
<file path=[Content_Types].xml><?xml version="1.0" encoding="utf-8"?>
<Types xmlns="http://schemas.openxmlformats.org/package/2006/content-types">
  <Default ContentType="image/jpeg" Extension="jpg"/>
  <Default ContentType="application/vnd.openxmlformats-officedocument.oleObject" Extension="bin"/>
  <Default ContentType="application/xml" Extension="xml"/>
  <Default ContentType="application/x-font-ttf" Extension="ttf"/>
  <Default ContentType="image/png" Extension="png"/>
  <Default ContentType="image/x-emf" Extension="em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pStyle w:val="Heading1"/>
        <w:rPr>
          <w:color w:val="000000"/>
          <w:sz w:val="54"/>
          <w:szCs w:val="54"/>
          <w:u w:val="single"/>
        </w:rPr>
      </w:pPr>
      <w:r w:rsidDel="00000000" w:rsidR="00000000" w:rsidRPr="00000000">
        <w:rPr>
          <w:color w:val="000000"/>
          <w:sz w:val="54"/>
          <w:szCs w:val="54"/>
          <w:u w:val="single"/>
          <w:rtl w:val="0"/>
        </w:rPr>
        <w:t xml:space="preserve">Image Correlation Implementation</w:t>
      </w:r>
    </w:p>
    <w:p w:rsidR="00000000" w:rsidDel="00000000" w:rsidP="00000000" w:rsidRDefault="00000000" w:rsidRPr="00000000" w14:paraId="00000003">
      <w:pPr>
        <w:pStyle w:val="Heading2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 Harris Corner Detection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Code Implementations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i) OpenCV: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pict>
          <v:shape id="_x0000_i1025" style="width:76.2pt;height:49.2pt" o:ole="" type="#_x0000_t75">
            <v:imagedata r:id="rId1" o:title=""/>
          </v:shape>
          <o:OLEObject DrawAspect="Icon" r:id="rId2" ObjectID="_1812032628" ProgID="Package" ShapeID="_x0000_i102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ii) Scratch: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pict>
          <v:shape id="_x0000_i1026" style="width:76.2pt;height:49.2pt" o:ole="" type="#_x0000_t75">
            <v:imagedata r:id="rId3" o:title=""/>
          </v:shape>
          <o:OLEObject DrawAspect="Icon" r:id="rId4" ObjectID="_1812032629" ProgID="Package" ShapeID="_x0000_i1026" Type="Embed"/>
        </w:pic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(use .ppm image)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Learning Resources: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i) </w:t>
      </w:r>
      <w:hyperlink r:id="rId27">
        <w:r w:rsidDel="00000000" w:rsidR="00000000" w:rsidRPr="00000000">
          <w:rPr>
            <w:rFonts w:ascii="Cambria" w:cs="Cambria" w:eastAsia="Cambria" w:hAnsi="Cambria"/>
            <w:b w:val="1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OpenCV: Harris Corner 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ii) </w:t>
      </w:r>
      <w:hyperlink r:id="rId28">
        <w:r w:rsidDel="00000000" w:rsidR="00000000" w:rsidRPr="00000000">
          <w:rPr>
            <w:rFonts w:ascii="Cambria" w:cs="Cambria" w:eastAsia="Cambria" w:hAnsi="Cambria"/>
            <w:b w:val="1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Corner Detection | Edge 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b w:val="1"/>
          <w:rtl w:val="0"/>
        </w:rPr>
        <w:t xml:space="preserve">Results:</w:t>
        <w:br w:type="textWrapping"/>
      </w:r>
      <w:r w:rsidDel="00000000" w:rsidR="00000000" w:rsidRPr="00000000">
        <w:rPr>
          <w:b w:val="1"/>
          <w:sz w:val="32"/>
          <w:szCs w:val="32"/>
          <w:u w:val="single"/>
        </w:rPr>
        <w:drawing>
          <wp:inline distB="0" distT="0" distL="0" distR="0">
            <wp:extent cx="2070755" cy="1164771"/>
            <wp:effectExtent b="0" l="0" r="0" t="0"/>
            <wp:docPr descr="A close-up of a wire on a hill&#10;&#10;AI-generated content may be incorrect." id="1895137533" name="image12.png"/>
            <a:graphic>
              <a:graphicData uri="http://schemas.openxmlformats.org/drawingml/2006/picture">
                <pic:pic>
                  <pic:nvPicPr>
                    <pic:cNvPr descr="A close-up of a wire on a hill&#10;&#10;AI-generated content may be incorrect."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0755" cy="1164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</w:t>
      </w:r>
      <w:r w:rsidDel="00000000" w:rsidR="00000000" w:rsidRPr="00000000">
        <w:rPr>
          <w:b w:val="1"/>
          <w:sz w:val="32"/>
          <w:szCs w:val="32"/>
          <w:u w:val="single"/>
        </w:rPr>
        <w:drawing>
          <wp:inline distB="0" distT="0" distL="0" distR="0">
            <wp:extent cx="2109460" cy="1186542"/>
            <wp:effectExtent b="0" l="0" r="0" t="0"/>
            <wp:docPr descr="A close-up of a hill&#10;&#10;AI-generated content may be incorrect." id="1895137534" name="image17.jpg"/>
            <a:graphic>
              <a:graphicData uri="http://schemas.openxmlformats.org/drawingml/2006/picture">
                <pic:pic>
                  <pic:nvPicPr>
                    <pic:cNvPr descr="A close-up of a hill&#10;&#10;AI-generated content may be incorrect." id="0" name="image17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460" cy="1186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2. SIFT (Scale-Invariant Feature Transform)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Code Implementations: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i) OpenCV: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pict>
          <v:shape id="_x0000_i1027" style="width:76.2pt;height:49.2pt" o:ole="" type="#_x0000_t75">
            <v:imagedata r:id="rId5" o:title=""/>
          </v:shape>
          <o:OLEObject DrawAspect="Icon" r:id="rId6" ObjectID="_1812032630" ProgID="Package" ShapeID="_x0000_i102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Learning Resources: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  <w:rtl w:val="0"/>
        </w:rPr>
        <w:t xml:space="preserve"> </w:t>
      </w:r>
      <w:hyperlink r:id="rId31">
        <w:r w:rsidDel="00000000" w:rsidR="00000000" w:rsidRPr="00000000">
          <w:rPr>
            <w:rFonts w:ascii="Cambria" w:cs="Cambria" w:eastAsia="Cambria" w:hAnsi="Cambria"/>
            <w:b w:val="1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OpenCV: Introduction to SIFT (Scale-Invariant Feature Transform)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ii) </w:t>
      </w:r>
      <w:hyperlink r:id="rId32">
        <w:r w:rsidDel="00000000" w:rsidR="00000000" w:rsidRPr="00000000">
          <w:rPr>
            <w:rFonts w:ascii="Cambria" w:cs="Cambria" w:eastAsia="Cambria" w:hAnsi="Cambria"/>
            <w:b w:val="1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SIFT Descriptor | SIFT Detector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b w:val="1"/>
          <w:rtl w:val="0"/>
        </w:rPr>
        <w:t xml:space="preserve">Results:</w:t>
        <w:br w:type="textWrapping"/>
      </w:r>
      <w:r w:rsidDel="00000000" w:rsidR="00000000" w:rsidRPr="00000000">
        <w:rPr/>
        <w:drawing>
          <wp:inline distB="0" distT="0" distL="0" distR="0">
            <wp:extent cx="5486400" cy="1729105"/>
            <wp:effectExtent b="0" l="0" r="0" t="0"/>
            <wp:docPr descr="A comparison of a landscape&#10;&#10;AI-generated content may be incorrect." id="1895137535" name="image15.png"/>
            <a:graphic>
              <a:graphicData uri="http://schemas.openxmlformats.org/drawingml/2006/picture">
                <pic:pic>
                  <pic:nvPicPr>
                    <pic:cNvPr descr="A comparison of a landscape&#10;&#10;AI-generated content may be incorrect."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9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3. MuDIC Library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Code Implementations: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i) Basic Algorithm and Plotting: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pict>
          <v:shape id="_x0000_i1028" style="width:76.2pt;height:49.2pt" o:ole="" type="#_x0000_t75">
            <v:imagedata r:id="rId7" o:title=""/>
          </v:shape>
          <o:OLEObject DrawAspect="Icon" r:id="rId8" ObjectID="_1812032631" ProgID="Package" ShapeID="_x0000_i1028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ii) Using FFT: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pict>
          <v:shape id="_x0000_i1029" style="width:76.2pt;height:49.2pt" o:ole="" type="#_x0000_t75">
            <v:imagedata r:id="rId9" o:title=""/>
          </v:shape>
          <o:OLEObject DrawAspect="Icon" r:id="rId10" ObjectID="_1812032632" ProgID="Package" ShapeID="_x0000_i102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Learning Resources: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[Chap-5] Image Correlation for Shape, Motion and Deformation Measurements (page:98–134):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pict>
          <v:shape id="_x0000_i1030" style="width:76.2pt;height:49.2pt" o:ole="" type="#_x0000_t75">
            <v:imagedata r:id="rId11" o:title=""/>
          </v:shape>
          <o:OLEObject DrawAspect="Icon" r:id="rId12" ObjectID="_1812032633" ProgID="Package" ShapeID="_x0000_i1030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[Spline-Functions] Image Correlation for Shape, Motion and Deformation Measurements: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pict>
          <v:shape id="_x0000_i1031" style="width:76.2pt;height:49.2pt" o:ole="" type="#_x0000_t75">
            <v:imagedata r:id="rId13" o:title=""/>
          </v:shape>
          <o:OLEObject DrawAspect="Icon" r:id="rId14" ObjectID="_1812032634" ProgID="Package" ShapeID="_x0000_i103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bookmarkStart w:colFirst="0" w:colLast="0" w:name="_heading=h.9cdxuofv2bu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Subset-based Local vs Finite Element-based Global Digital Image: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pict>
          <v:shape id="_x0000_i1032" style="width:76.2pt;height:49.2pt" o:ole="" type="#_x0000_t75">
            <v:imagedata r:id="rId15" o:title=""/>
          </v:shape>
          <o:OLEObject DrawAspect="Icon" r:id="rId16" ObjectID="_1812032635" ProgID="Package" ShapeID="_x0000_i103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hyperlink r:id="rId34">
        <w:r w:rsidDel="00000000" w:rsidR="00000000" w:rsidRPr="00000000">
          <w:rPr>
            <w:rFonts w:ascii="Cambria" w:cs="Cambria" w:eastAsia="Cambria" w:hAnsi="Cambria"/>
            <w:b w:val="1"/>
            <w:i w:val="0"/>
            <w:smallCaps w:val="0"/>
            <w:strike w:val="0"/>
            <w:color w:val="0000ff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[DIC/DVC/TPT] Training session 1: Digital Image/Volume Correlation (2021)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Results: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21781" cy="1570696"/>
            <wp:effectExtent b="0" l="0" r="0" t="0"/>
            <wp:docPr descr="A close-up of a mountain&#10;&#10;AI-generated content may be incorrect." id="1895137536" name="image16.png"/>
            <a:graphic>
              <a:graphicData uri="http://schemas.openxmlformats.org/drawingml/2006/picture">
                <pic:pic>
                  <pic:nvPicPr>
                    <pic:cNvPr descr="A close-up of a mountain&#10;&#10;AI-generated content may be incorrect."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1781" cy="1570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4. autoRIFT (!! Has too many issues )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hyperlink r:id="rId36">
        <w:r w:rsidDel="00000000" w:rsidR="00000000" w:rsidRPr="00000000">
          <w:rPr>
            <w:rFonts w:ascii="Cambria" w:cs="Cambria" w:eastAsia="Cambria" w:hAnsi="Cambria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autoRIFT/docs/demo.md at main · nasa-jpl/autoRIFT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(to be called from the command-line/bash)</w:t>
        <w:br w:type="textWrapping"/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Learning Resources: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i) Autonomous Repeat Image Feature Tracking (autoRIFT) and Its Application for Tracking Ice Displacement: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pict>
          <v:shape id="_x0000_i1033" style="width:63.6pt;height:40.8pt" o:ole="" type="#_x0000_t75">
            <v:imagedata r:id="rId17" o:title=""/>
          </v:shape>
          <o:OLEObject DrawAspect="Content" r:id="rId18" ObjectID="_1812032636" ProgID="Package" ShapeID="_x0000_i1033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ii) SAR Offset Tracking Based on Feature Points: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pict>
          <v:shape id="_x0000_i1034" style="width:76.2pt;height:49.2pt" o:ole="" type="#_x0000_t75">
            <v:imagedata r:id="rId19" o:title=""/>
          </v:shape>
          <o:OLEObject DrawAspect="Icon" r:id="rId20" ObjectID="_1812032637" ProgID="Package" ShapeID="_x0000_i1034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5. Sentinel-1 Toolbox (SNAP)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Software Usage Guide: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hyperlink r:id="rId37">
        <w:r w:rsidDel="00000000" w:rsidR="00000000" w:rsidRPr="00000000">
          <w:rPr>
            <w:rFonts w:ascii="Cambria" w:cs="Cambria" w:eastAsia="Cambria" w:hAnsi="Cambria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Polarimetric 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hyperlink r:id="rId38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https://www.youtube.com/watch?v=s7QzI2YEEJU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Results: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174" cy="1541346"/>
            <wp:effectExtent b="0" l="0" r="0" t="0"/>
            <wp:docPr id="18951375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174" cy="1541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89366" cy="1557952"/>
            <wp:effectExtent b="0" l="0" r="0" t="0"/>
            <wp:docPr id="189513753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9366" cy="1557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Velocity values for given points,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25005" cy="1227870"/>
            <wp:effectExtent b="0" l="0" r="0" t="0"/>
            <wp:docPr descr="A screen shot of a computer" id="1895137539" name="image11.png"/>
            <a:graphic>
              <a:graphicData uri="http://schemas.openxmlformats.org/drawingml/2006/picture">
                <pic:pic>
                  <pic:nvPicPr>
                    <pic:cNvPr descr="A screen shot of a computer"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5005" cy="1227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Noto Sans Symbols">
    <w:embedRegular w:fontKey="{00000000-0000-0000-0000-000000000000}" r:id="rId21" w:subsetted="0"/>
    <w:embedBold w:fontKey="{00000000-0000-0000-0000-000000000000}" r:id="rId2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Normal" w:default="1">
    <w:name w:val="Normal"/>
    <w:qFormat w:val="1"/>
    <w:rsid w:val="00FC693F"/>
  </w:style>
  <w:style w:type="paragraph" w:styleId="Heading1">
    <w:name w:val="heading 1"/>
    <w:basedOn w:val="Normal"/>
    <w:next w:val="Normal"/>
    <w:link w:val="Heading1Char"/>
    <w:uiPriority w:val="9"/>
    <w:qFormat w:val="1"/>
    <w:rsid w:val="00FC693F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FC693F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FC693F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3"/>
    </w:pPr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4"/>
    </w:pPr>
    <w:rPr>
      <w:rFonts w:asciiTheme="majorHAnsi" w:cstheme="majorBidi" w:eastAsiaTheme="majorEastAsia" w:hAnsiTheme="majorHAnsi"/>
      <w:color w:val="243f60" w:themeColor="accent1" w:themeShade="00007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5"/>
    </w:pPr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 w:val="1"/>
    <w:rsid w:val="00FC693F"/>
    <w:pPr>
      <w:pBdr>
        <w:bottom w:color="4f81bd" w:space="4" w:sz="8" w:themeColor="accent1" w:val="single"/>
      </w:pBdr>
      <w:spacing w:after="300" w:line="240" w:lineRule="auto"/>
      <w:contextualSpacing w:val="1"/>
    </w:pPr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FC693F"/>
    <w:pPr>
      <w:numPr>
        <w:ilvl w:val="1"/>
      </w:numPr>
    </w:pPr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Borders>
        <w:top w:color="4f81bd" w:space="0" w:sz="8" w:themeColor="accent1" w:val="single"/>
        <w:bottom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Borders>
        <w:top w:color="c0504d" w:space="0" w:sz="8" w:themeColor="accent2" w:val="single"/>
        <w:bottom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Borders>
        <w:top w:color="9bbb59" w:space="0" w:sz="8" w:themeColor="accent3" w:val="single"/>
        <w:bottom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Borders>
        <w:top w:color="8064a2" w:space="0" w:sz="8" w:themeColor="accent4" w:val="single"/>
        <w:bottom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Borders>
        <w:top w:color="4bacc6" w:space="0" w:sz="8" w:themeColor="accent5" w:val="single"/>
        <w:bottom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Borders>
        <w:top w:color="f79646" w:space="0" w:sz="8" w:themeColor="accent6" w:val="single"/>
        <w:bottom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bottom w:color="4f81bd" w:space="0" w:sz="8" w:themeColor="accen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bottom w:color="c0504d" w:space="0" w:sz="8" w:themeColor="accent2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bottom w:color="9bbb59" w:space="0" w:sz="8" w:themeColor="accent3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bottom w:color="8064a2" w:space="0" w:sz="8" w:themeColor="accent4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bottom w:color="4bacc6" w:space="0" w:sz="8" w:themeColor="accent5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bottom w:color="f79646" w:space="0" w:sz="8" w:themeColor="accent6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character" w:styleId="Hyperlink">
    <w:name w:val="Hyperlink"/>
    <w:basedOn w:val="DefaultParagraphFont"/>
    <w:uiPriority w:val="99"/>
    <w:unhideWhenUsed w:val="1"/>
    <w:rsid w:val="00012D6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012D6B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128B3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oleObject" Target="embeddings/oleObject5.bin"/><Relationship Id="rId41" Type="http://schemas.openxmlformats.org/officeDocument/2006/relationships/image" Target="media/image11.png"/><Relationship Id="rId22" Type="http://schemas.openxmlformats.org/officeDocument/2006/relationships/settings" Target="settings.xml"/><Relationship Id="rId21" Type="http://schemas.openxmlformats.org/officeDocument/2006/relationships/theme" Target="theme/theme1.xml"/><Relationship Id="rId24" Type="http://schemas.openxmlformats.org/officeDocument/2006/relationships/numbering" Target="numbering.xml"/><Relationship Id="rId23" Type="http://schemas.openxmlformats.org/officeDocument/2006/relationships/fontTable" Target="fontTable.xml"/><Relationship Id="rId1" Type="http://schemas.openxmlformats.org/officeDocument/2006/relationships/image" Target="media/image9.emf"/><Relationship Id="rId2" Type="http://schemas.openxmlformats.org/officeDocument/2006/relationships/oleObject" Target="embeddings/oleObject9.bin"/><Relationship Id="rId3" Type="http://schemas.openxmlformats.org/officeDocument/2006/relationships/image" Target="media/image10.emf"/><Relationship Id="rId4" Type="http://schemas.openxmlformats.org/officeDocument/2006/relationships/oleObject" Target="embeddings/oleObject10.bin"/><Relationship Id="rId26" Type="http://schemas.openxmlformats.org/officeDocument/2006/relationships/customXml" Target="../customXML/item1.xml"/><Relationship Id="rId9" Type="http://schemas.openxmlformats.org/officeDocument/2006/relationships/image" Target="media/image2.emf"/><Relationship Id="rId25" Type="http://schemas.openxmlformats.org/officeDocument/2006/relationships/styles" Target="styles.xml"/><Relationship Id="rId28" Type="http://schemas.openxmlformats.org/officeDocument/2006/relationships/hyperlink" Target="https://www.youtube.com/watch?v=Z_HwkG90Yvw" TargetMode="External"/><Relationship Id="rId27" Type="http://schemas.openxmlformats.org/officeDocument/2006/relationships/hyperlink" Target="https://docs.opencv.org/4.x/dc/d0d/tutorial_py_features_harris.html" TargetMode="External"/><Relationship Id="rId5" Type="http://schemas.openxmlformats.org/officeDocument/2006/relationships/image" Target="media/image7.emf"/><Relationship Id="rId29" Type="http://schemas.openxmlformats.org/officeDocument/2006/relationships/image" Target="media/image12.png"/><Relationship Id="rId6" Type="http://schemas.openxmlformats.org/officeDocument/2006/relationships/oleObject" Target="embeddings/oleObject7.bin"/><Relationship Id="rId7" Type="http://schemas.openxmlformats.org/officeDocument/2006/relationships/image" Target="media/image8.emf"/><Relationship Id="rId8" Type="http://schemas.openxmlformats.org/officeDocument/2006/relationships/oleObject" Target="embeddings/oleObject8.bin"/><Relationship Id="rId31" Type="http://schemas.openxmlformats.org/officeDocument/2006/relationships/hyperlink" Target="https://docs.opencv.org/4.x/da/df5/tutorial_py_sift_intro.html" TargetMode="External"/><Relationship Id="rId30" Type="http://schemas.openxmlformats.org/officeDocument/2006/relationships/image" Target="media/image17.jpg"/><Relationship Id="rId33" Type="http://schemas.openxmlformats.org/officeDocument/2006/relationships/image" Target="media/image15.png"/><Relationship Id="rId11" Type="http://schemas.openxmlformats.org/officeDocument/2006/relationships/image" Target="media/image1.emf"/><Relationship Id="rId32" Type="http://schemas.openxmlformats.org/officeDocument/2006/relationships/hyperlink" Target="https://www.youtube.com/watch?v=IBcsS8_gPzE" TargetMode="External"/><Relationship Id="rId10" Type="http://schemas.openxmlformats.org/officeDocument/2006/relationships/oleObject" Target="embeddings/oleObject2.bin"/><Relationship Id="rId13" Type="http://schemas.openxmlformats.org/officeDocument/2006/relationships/image" Target="media/image3.emf"/><Relationship Id="rId35" Type="http://schemas.openxmlformats.org/officeDocument/2006/relationships/image" Target="media/image16.png"/><Relationship Id="rId12" Type="http://schemas.openxmlformats.org/officeDocument/2006/relationships/oleObject" Target="embeddings/oleObject1.bin"/><Relationship Id="rId34" Type="http://schemas.openxmlformats.org/officeDocument/2006/relationships/hyperlink" Target="https://www.youtube.com/watch?v=peKLXj_2W3w" TargetMode="External"/><Relationship Id="rId15" Type="http://schemas.openxmlformats.org/officeDocument/2006/relationships/image" Target="media/image4.emf"/><Relationship Id="rId37" Type="http://schemas.openxmlformats.org/officeDocument/2006/relationships/hyperlink" Target="https://step.esa.int/docs/tutorials/S1TBX%20Offset%20Tracking%20Tutorial.pdf" TargetMode="External"/><Relationship Id="rId14" Type="http://schemas.openxmlformats.org/officeDocument/2006/relationships/oleObject" Target="embeddings/oleObject3.bin"/><Relationship Id="rId36" Type="http://schemas.openxmlformats.org/officeDocument/2006/relationships/hyperlink" Target="https://github.com/nasa-jpl/autoRIFT/blob/main/docs/demo.md" TargetMode="External"/><Relationship Id="rId17" Type="http://schemas.openxmlformats.org/officeDocument/2006/relationships/image" Target="media/image6.emf"/><Relationship Id="rId39" Type="http://schemas.openxmlformats.org/officeDocument/2006/relationships/image" Target="media/image14.png"/><Relationship Id="rId16" Type="http://schemas.openxmlformats.org/officeDocument/2006/relationships/oleObject" Target="embeddings/oleObject4.bin"/><Relationship Id="rId38" Type="http://schemas.openxmlformats.org/officeDocument/2006/relationships/hyperlink" Target="https://www.youtube.com/watch?v=s7QzI2YEEJU" TargetMode="External"/><Relationship Id="rId19" Type="http://schemas.openxmlformats.org/officeDocument/2006/relationships/image" Target="media/image5.emf"/><Relationship Id="rId18" Type="http://schemas.openxmlformats.org/officeDocument/2006/relationships/oleObject" Target="embeddings/oleObject6.bin"/></Relationships>
</file>

<file path=word/_rels/fontTable.xml.rels><?xml version="1.0" encoding="UTF-8" standalone="yes"?><Relationships xmlns="http://schemas.openxmlformats.org/package/2006/relationships"><Relationship Id="rId22" Type="http://schemas.openxmlformats.org/officeDocument/2006/relationships/font" Target="fonts/NotoSansSymbols-bold.ttf"/><Relationship Id="rId21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2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CQpcRhjwyz2A2rhedEaR6YBwzw==">CgMxLjAyDmguOWNkeHVvZnYyYnVzOAByITFBU1dZdF9MNERPU0pOMjdnNjBMZXpIUjFSejk1bXU0dg==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